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25F68" w14:textId="77777777" w:rsidR="009C09AB" w:rsidRDefault="009C09AB" w:rsidP="009C0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9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 Due Diligence on Workshop Honorarium and Conflict of Interest</w:t>
      </w:r>
      <w:r w:rsidRPr="009C09A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D9F9AC3" w14:textId="77777777" w:rsidR="009C09AB" w:rsidRDefault="009C09AB" w:rsidP="009C0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9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 July 14, 2024</w:t>
      </w:r>
      <w:r w:rsidRPr="009C09A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F383CC8" w14:textId="77777777" w:rsidR="009C09AB" w:rsidRDefault="009C09AB" w:rsidP="009C0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9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To: ChicoryLane Board</w:t>
      </w:r>
      <w:r w:rsidRPr="009C09A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5C8B52B" w14:textId="3F00DD58" w:rsidR="009C09AB" w:rsidRPr="009C09AB" w:rsidRDefault="009C09AB" w:rsidP="009C0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9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Re: Referral of Matter to Committee for Consideration and Recommendation</w:t>
      </w:r>
    </w:p>
    <w:p w14:paraId="5FDB13CD" w14:textId="4A116226" w:rsidR="009C09AB" w:rsidRPr="009C09AB" w:rsidRDefault="009C09AB" w:rsidP="009C0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9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Issue:</w:t>
      </w:r>
      <w:r w:rsidRPr="009C09AB">
        <w:rPr>
          <w:rFonts w:ascii="Times New Roman" w:eastAsia="Times New Roman" w:hAnsi="Times New Roman" w:cs="Times New Roman"/>
          <w:kern w:val="0"/>
          <w14:ligatures w14:val="none"/>
        </w:rPr>
        <w:t xml:space="preserve"> A potential conflict of interest has been identified within the Foundation concerning the scheduling of a plein air painting workshop facilitated by Elody </w:t>
      </w:r>
      <w:proofErr w:type="spellStart"/>
      <w:r w:rsidRPr="009C09AB">
        <w:rPr>
          <w:rFonts w:ascii="Times New Roman" w:eastAsia="Times New Roman" w:hAnsi="Times New Roman" w:cs="Times New Roman"/>
          <w:kern w:val="0"/>
          <w14:ligatures w14:val="none"/>
        </w:rPr>
        <w:t>Gyekis</w:t>
      </w:r>
      <w:proofErr w:type="spellEnd"/>
      <w:r w:rsidRPr="009C09AB">
        <w:rPr>
          <w:rFonts w:ascii="Times New Roman" w:eastAsia="Times New Roman" w:hAnsi="Times New Roman" w:cs="Times New Roman"/>
          <w:kern w:val="0"/>
          <w14:ligatures w14:val="none"/>
        </w:rPr>
        <w:t xml:space="preserve">, an artist who is related to Loanne Snavely,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9C09AB">
        <w:rPr>
          <w:rFonts w:ascii="Times New Roman" w:eastAsia="Times New Roman" w:hAnsi="Times New Roman" w:cs="Times New Roman"/>
          <w:kern w:val="0"/>
          <w14:ligatures w14:val="none"/>
        </w:rPr>
        <w:t>ChicoryLane Director. The proposed honorarium for the workshop is $400.</w:t>
      </w:r>
    </w:p>
    <w:p w14:paraId="72938FDD" w14:textId="77777777" w:rsidR="009C09AB" w:rsidRPr="009C09AB" w:rsidRDefault="009C09AB" w:rsidP="009C0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9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Referral:</w:t>
      </w:r>
      <w:r w:rsidRPr="009C09AB">
        <w:rPr>
          <w:rFonts w:ascii="Times New Roman" w:eastAsia="Times New Roman" w:hAnsi="Times New Roman" w:cs="Times New Roman"/>
          <w:kern w:val="0"/>
          <w14:ligatures w14:val="none"/>
        </w:rPr>
        <w:t xml:space="preserve"> This motion requests that the Activities Committee conduct a due diligence analysis to determine:</w:t>
      </w:r>
    </w:p>
    <w:p w14:paraId="2202FCCF" w14:textId="77777777" w:rsidR="009C09AB" w:rsidRPr="009C09AB" w:rsidRDefault="009C09AB" w:rsidP="009C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9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Comparison</w:t>
      </w:r>
      <w:r w:rsidRPr="009C09AB">
        <w:rPr>
          <w:rFonts w:ascii="Times New Roman" w:eastAsia="Times New Roman" w:hAnsi="Times New Roman" w:cs="Times New Roman"/>
          <w:kern w:val="0"/>
          <w14:ligatures w14:val="none"/>
        </w:rPr>
        <w:t>: Whether the honorarium is comparable to payments for similar duties.</w:t>
      </w:r>
    </w:p>
    <w:p w14:paraId="67A95DD9" w14:textId="77777777" w:rsidR="009C09AB" w:rsidRPr="009C09AB" w:rsidRDefault="009C09AB" w:rsidP="009C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9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Qualification Assessment</w:t>
      </w:r>
      <w:r w:rsidRPr="009C09AB">
        <w:rPr>
          <w:rFonts w:ascii="Times New Roman" w:eastAsia="Times New Roman" w:hAnsi="Times New Roman" w:cs="Times New Roman"/>
          <w:kern w:val="0"/>
          <w14:ligatures w14:val="none"/>
        </w:rPr>
        <w:t>: Whether the individual is uniquely qualified to conduct the workshop.</w:t>
      </w:r>
    </w:p>
    <w:p w14:paraId="67824710" w14:textId="77777777" w:rsidR="009C09AB" w:rsidRPr="009C09AB" w:rsidRDefault="009C09AB" w:rsidP="009C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9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Reasonableness of Payment</w:t>
      </w:r>
      <w:r w:rsidRPr="009C09AB">
        <w:rPr>
          <w:rFonts w:ascii="Times New Roman" w:eastAsia="Times New Roman" w:hAnsi="Times New Roman" w:cs="Times New Roman"/>
          <w:kern w:val="0"/>
          <w14:ligatures w14:val="none"/>
        </w:rPr>
        <w:t>: Whether the honorarium amount is reasonable.</w:t>
      </w:r>
    </w:p>
    <w:p w14:paraId="0BED2CF9" w14:textId="77777777" w:rsidR="009C09AB" w:rsidRPr="009C09AB" w:rsidRDefault="009C09AB" w:rsidP="009C0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9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Foundation's Best Interest</w:t>
      </w:r>
      <w:r w:rsidRPr="009C09AB">
        <w:rPr>
          <w:rFonts w:ascii="Times New Roman" w:eastAsia="Times New Roman" w:hAnsi="Times New Roman" w:cs="Times New Roman"/>
          <w:kern w:val="0"/>
          <w14:ligatures w14:val="none"/>
        </w:rPr>
        <w:t>: Whether the workshop and the honorarium serve the best interests of the Foundation.</w:t>
      </w:r>
    </w:p>
    <w:p w14:paraId="24E2FF1C" w14:textId="67DCD5DC" w:rsidR="009C09AB" w:rsidRPr="009C09AB" w:rsidRDefault="009C09AB" w:rsidP="009C0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9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Report:</w:t>
      </w:r>
      <w:r w:rsidRPr="009C09AB">
        <w:rPr>
          <w:rFonts w:ascii="Times New Roman" w:eastAsia="Times New Roman" w:hAnsi="Times New Roman" w:cs="Times New Roman"/>
          <w:kern w:val="0"/>
          <w14:ligatures w14:val="none"/>
        </w:rPr>
        <w:t xml:space="preserve"> The Board requests a detailed report outlining the steps taken, data gathered, and a recommendation regarding the honorarium. The report should be submitted by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August 15, 2024, </w:t>
      </w:r>
      <w:r w:rsidRPr="009C09AB">
        <w:rPr>
          <w:rFonts w:ascii="Times New Roman" w:eastAsia="Times New Roman" w:hAnsi="Times New Roman" w:cs="Times New Roman"/>
          <w:kern w:val="0"/>
          <w14:ligatures w14:val="none"/>
        </w:rPr>
        <w:t>allowing sufficient time for thorough analysis.</w:t>
      </w:r>
    </w:p>
    <w:p w14:paraId="3361A6EB" w14:textId="77777777" w:rsidR="009C09AB" w:rsidRPr="009C09AB" w:rsidRDefault="009C09AB" w:rsidP="009C0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9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Action:</w:t>
      </w:r>
      <w:r w:rsidRPr="009C09AB">
        <w:rPr>
          <w:rFonts w:ascii="Times New Roman" w:eastAsia="Times New Roman" w:hAnsi="Times New Roman" w:cs="Times New Roman"/>
          <w:kern w:val="0"/>
          <w14:ligatures w14:val="none"/>
        </w:rPr>
        <w:t xml:space="preserve"> Based on the committee's findings, the Board will decide on the approval or adjustment of the honorarium and take any necessary measures to address the conflict of interest.</w:t>
      </w:r>
    </w:p>
    <w:p w14:paraId="1B335EC8" w14:textId="77777777" w:rsidR="007549C5" w:rsidRDefault="007549C5"/>
    <w:sectPr w:rsidR="00754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2867"/>
    <w:multiLevelType w:val="multilevel"/>
    <w:tmpl w:val="7DE4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916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AB"/>
    <w:rsid w:val="007549C5"/>
    <w:rsid w:val="009C09AB"/>
    <w:rsid w:val="00B5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FA4BD"/>
  <w15:chartTrackingRefBased/>
  <w15:docId w15:val="{629B94C4-2344-41A0-A459-6E21A155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9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9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9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9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9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9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9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9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9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9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9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C0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1</cp:revision>
  <dcterms:created xsi:type="dcterms:W3CDTF">2024-07-04T17:52:00Z</dcterms:created>
  <dcterms:modified xsi:type="dcterms:W3CDTF">2024-07-04T18:01:00Z</dcterms:modified>
</cp:coreProperties>
</file>