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19EB" w14:textId="03AF757E" w:rsidR="00716525" w:rsidRPr="00802140" w:rsidRDefault="00716525">
      <w:pPr>
        <w:rPr>
          <w:b/>
          <w:bCs/>
          <w:i/>
          <w:iCs/>
        </w:rPr>
      </w:pPr>
      <w:r w:rsidRPr="00802140">
        <w:rPr>
          <w:b/>
          <w:bCs/>
        </w:rPr>
        <w:t>ChicoryLan</w:t>
      </w:r>
      <w:r w:rsidRPr="00802140">
        <w:rPr>
          <w:b/>
          <w:bCs/>
          <w:i/>
          <w:iCs/>
        </w:rPr>
        <w:t>e Foundation</w:t>
      </w:r>
      <w:r w:rsidR="000D6CF7">
        <w:rPr>
          <w:b/>
          <w:bCs/>
          <w:i/>
          <w:iCs/>
        </w:rPr>
        <w:t xml:space="preserve"> (CLF)</w:t>
      </w:r>
      <w:r w:rsidRPr="00802140">
        <w:rPr>
          <w:b/>
          <w:bCs/>
          <w:i/>
          <w:iCs/>
        </w:rPr>
        <w:t xml:space="preserve"> Directors Special Meeting</w:t>
      </w:r>
      <w:r w:rsidR="00802140" w:rsidRPr="00802140">
        <w:rPr>
          <w:b/>
          <w:bCs/>
          <w:i/>
          <w:iCs/>
        </w:rPr>
        <w:t xml:space="preserve"> </w:t>
      </w:r>
      <w:r w:rsidRPr="00802140">
        <w:rPr>
          <w:b/>
          <w:bCs/>
          <w:i/>
          <w:iCs/>
        </w:rPr>
        <w:t xml:space="preserve">April 9, 2026 </w:t>
      </w:r>
    </w:p>
    <w:p w14:paraId="73B80ADB" w14:textId="77777777" w:rsidR="00802140" w:rsidRDefault="00716525">
      <w:pPr>
        <w:rPr>
          <w:b/>
          <w:bCs/>
          <w:i/>
          <w:iCs/>
        </w:rPr>
      </w:pPr>
      <w:r w:rsidRPr="00802140">
        <w:rPr>
          <w:b/>
          <w:bCs/>
          <w:i/>
          <w:iCs/>
        </w:rPr>
        <w:t>Minutes</w:t>
      </w:r>
    </w:p>
    <w:p w14:paraId="1D5B41F4" w14:textId="77777777" w:rsidR="005363A1" w:rsidRDefault="00716525">
      <w:pPr>
        <w:rPr>
          <w:i/>
          <w:iCs/>
        </w:rPr>
      </w:pPr>
      <w:r>
        <w:t xml:space="preserve">Present: John Smith, Jim Pierce, Jim Zubler, Catherine Smith, Thom Rippon, Suzy Yetter, Loanne </w:t>
      </w:r>
      <w:r w:rsidR="0007164D">
        <w:t>Snavely</w:t>
      </w:r>
      <w:r w:rsidR="00802140">
        <w:t xml:space="preserve"> (directors).</w:t>
      </w:r>
      <w:r>
        <w:t xml:space="preserve"> Ian Smith, Lauren Smith (public)</w:t>
      </w:r>
      <w:r w:rsidR="00802140">
        <w:rPr>
          <w:i/>
          <w:iCs/>
        </w:rPr>
        <w:t xml:space="preserve"> </w:t>
      </w:r>
    </w:p>
    <w:p w14:paraId="11F411C9" w14:textId="427854D5" w:rsidR="00716525" w:rsidRPr="00802140" w:rsidRDefault="00716525">
      <w:pPr>
        <w:rPr>
          <w:i/>
          <w:iCs/>
        </w:rPr>
      </w:pPr>
      <w:r>
        <w:t>Absent: Dana Reed, Adam Smith (consultant)</w:t>
      </w:r>
    </w:p>
    <w:p w14:paraId="76FE175B" w14:textId="77777777" w:rsidR="00716525" w:rsidRDefault="00716525">
      <w:r>
        <w:t>7:02 Meeting opened and quorum affirmed</w:t>
      </w:r>
    </w:p>
    <w:p w14:paraId="6AE7118B" w14:textId="561E7EF9" w:rsidR="00716525" w:rsidRDefault="00716525">
      <w:r>
        <w:t xml:space="preserve">Minutes of February 5, 2026 meeting unanimously approved without </w:t>
      </w:r>
      <w:r w:rsidR="00802140">
        <w:t>revision.</w:t>
      </w:r>
    </w:p>
    <w:p w14:paraId="6177CE25" w14:textId="77777777" w:rsidR="00802140" w:rsidRDefault="00802140" w:rsidP="00802140">
      <w:pPr>
        <w:rPr>
          <w:u w:val="single"/>
        </w:rPr>
      </w:pPr>
      <w:r w:rsidRPr="00802140">
        <w:rPr>
          <w:u w:val="single"/>
        </w:rPr>
        <w:t>Announcements</w:t>
      </w:r>
    </w:p>
    <w:p w14:paraId="1E31ED99" w14:textId="1C832B18" w:rsidR="000B5D10" w:rsidRPr="000B5D10" w:rsidRDefault="000B5D10" w:rsidP="00802140">
      <w:r w:rsidRPr="000B5D10">
        <w:t>John’s updates:</w:t>
      </w:r>
    </w:p>
    <w:p w14:paraId="5DD33E56" w14:textId="6B0DDA15" w:rsidR="00716525" w:rsidRDefault="00716525" w:rsidP="00802140">
      <w:pPr>
        <w:pStyle w:val="ListParagraph"/>
        <w:numPr>
          <w:ilvl w:val="0"/>
          <w:numId w:val="1"/>
        </w:numPr>
      </w:pPr>
      <w:r>
        <w:t>Dana Reed’s resignation as director, accepted with regret.</w:t>
      </w:r>
    </w:p>
    <w:p w14:paraId="0103D6EF" w14:textId="56BBE132" w:rsidR="00716525" w:rsidRDefault="00716525" w:rsidP="00716525">
      <w:pPr>
        <w:pStyle w:val="ListParagraph"/>
        <w:numPr>
          <w:ilvl w:val="0"/>
          <w:numId w:val="1"/>
        </w:numPr>
      </w:pPr>
      <w:r>
        <w:t xml:space="preserve">Symposium Saturday walk leaders and walk volunteers </w:t>
      </w:r>
      <w:r w:rsidR="00802140">
        <w:t>are now</w:t>
      </w:r>
      <w:r>
        <w:t xml:space="preserve"> complete; </w:t>
      </w:r>
      <w:r w:rsidR="00802140">
        <w:t>Jo</w:t>
      </w:r>
      <w:r w:rsidR="000B5D10">
        <w:t>h</w:t>
      </w:r>
      <w:r w:rsidR="00802140">
        <w:t xml:space="preserve">n will lead </w:t>
      </w:r>
      <w:r>
        <w:t>walk thru and orientatio</w:t>
      </w:r>
      <w:r w:rsidR="000B5D10">
        <w:t xml:space="preserve">n </w:t>
      </w:r>
      <w:r>
        <w:t xml:space="preserve"> for leaders and volunteers begin</w:t>
      </w:r>
      <w:r w:rsidR="008E36B2">
        <w:t>ning</w:t>
      </w:r>
      <w:r>
        <w:t xml:space="preserve"> April 20</w:t>
      </w:r>
      <w:r w:rsidRPr="00716525">
        <w:rPr>
          <w:vertAlign w:val="superscript"/>
        </w:rPr>
        <w:t>th</w:t>
      </w:r>
      <w:r>
        <w:t xml:space="preserve"> at 9am</w:t>
      </w:r>
      <w:r w:rsidR="008E36B2">
        <w:t>.</w:t>
      </w:r>
      <w:r>
        <w:t xml:space="preserve"> Directors are </w:t>
      </w:r>
      <w:r w:rsidR="000B5D10">
        <w:t xml:space="preserve">invited to join. </w:t>
      </w:r>
      <w:r>
        <w:t xml:space="preserve">Jim Pierce, Saturday volunteer coordinator, aims to attend </w:t>
      </w:r>
      <w:r w:rsidR="008E36B2">
        <w:t xml:space="preserve">orientations </w:t>
      </w:r>
      <w:r>
        <w:t>when he can.</w:t>
      </w:r>
    </w:p>
    <w:p w14:paraId="0FB75CDD" w14:textId="62EDDD9B" w:rsidR="00802140" w:rsidRDefault="00802140" w:rsidP="00716525">
      <w:pPr>
        <w:pStyle w:val="ListParagraph"/>
        <w:numPr>
          <w:ilvl w:val="0"/>
          <w:numId w:val="1"/>
        </w:numPr>
      </w:pPr>
      <w:r>
        <w:t xml:space="preserve">CLF’s 2025 income report (990-PF) </w:t>
      </w:r>
      <w:r w:rsidR="000B5D10">
        <w:t xml:space="preserve">was </w:t>
      </w:r>
      <w:r>
        <w:t xml:space="preserve">submitted, accepted by the IRS, and </w:t>
      </w:r>
      <w:r w:rsidR="000B5D10">
        <w:t xml:space="preserve">is available for review </w:t>
      </w:r>
      <w:r>
        <w:t>at chicorylane.com/foundation</w:t>
      </w:r>
      <w:r w:rsidR="00DF55E0">
        <w:t>/financials</w:t>
      </w:r>
    </w:p>
    <w:p w14:paraId="2E338B3C" w14:textId="5FC027E4" w:rsidR="00802140" w:rsidRDefault="000B5D10" w:rsidP="00802140">
      <w:pPr>
        <w:pStyle w:val="ListParagraph"/>
        <w:numPr>
          <w:ilvl w:val="0"/>
          <w:numId w:val="1"/>
        </w:numPr>
      </w:pPr>
      <w:r>
        <w:t xml:space="preserve">Liability </w:t>
      </w:r>
      <w:r w:rsidR="00802140">
        <w:t>insurance</w:t>
      </w:r>
      <w:r>
        <w:t xml:space="preserve"> (directors/officers</w:t>
      </w:r>
      <w:r w:rsidR="00802140">
        <w:t xml:space="preserve"> </w:t>
      </w:r>
      <w:r>
        <w:t>and</w:t>
      </w:r>
      <w:r w:rsidR="00802140">
        <w:t xml:space="preserve"> event</w:t>
      </w:r>
      <w:r>
        <w:t xml:space="preserve">s), </w:t>
      </w:r>
      <w:r w:rsidR="00802140">
        <w:t xml:space="preserve">renewable annually, </w:t>
      </w:r>
      <w:r w:rsidR="000D6CF7">
        <w:t>has been arranged.</w:t>
      </w:r>
      <w:r w:rsidR="00802140">
        <w:t xml:space="preserve"> </w:t>
      </w:r>
    </w:p>
    <w:p w14:paraId="195A3D52" w14:textId="3DC3B7BC" w:rsidR="00A56F0D" w:rsidRDefault="00716525" w:rsidP="000B5D10">
      <w:r>
        <w:t xml:space="preserve">Catherine’s </w:t>
      </w:r>
      <w:r w:rsidR="000B5D10">
        <w:t xml:space="preserve">comments on director </w:t>
      </w:r>
      <w:r w:rsidR="00EC6AA7">
        <w:t xml:space="preserve"> and staff </w:t>
      </w:r>
      <w:r w:rsidR="000B5D10">
        <w:t>activities:</w:t>
      </w:r>
    </w:p>
    <w:p w14:paraId="5536978E" w14:textId="5790206D" w:rsidR="00716525" w:rsidRDefault="00A56F0D" w:rsidP="00716525">
      <w:pPr>
        <w:pStyle w:val="ListParagraph"/>
        <w:numPr>
          <w:ilvl w:val="0"/>
          <w:numId w:val="1"/>
        </w:numPr>
      </w:pPr>
      <w:r>
        <w:t>Thom has preserved his historic farm in Union County with a conservation easement held by Merril</w:t>
      </w:r>
      <w:r w:rsidR="0049345F">
        <w:t>l</w:t>
      </w:r>
      <w:r>
        <w:t xml:space="preserve"> Linn Conservancy</w:t>
      </w:r>
      <w:r w:rsidR="00E462BF">
        <w:t>.</w:t>
      </w:r>
    </w:p>
    <w:p w14:paraId="6174BE7F" w14:textId="2C708430" w:rsidR="00A56F0D" w:rsidRDefault="00A56F0D" w:rsidP="00716525">
      <w:pPr>
        <w:pStyle w:val="ListParagraph"/>
        <w:numPr>
          <w:ilvl w:val="0"/>
          <w:numId w:val="1"/>
        </w:numPr>
      </w:pPr>
      <w:r>
        <w:t>Jim Pierce</w:t>
      </w:r>
      <w:r w:rsidR="00E462BF">
        <w:t xml:space="preserve"> has made connection</w:t>
      </w:r>
      <w:r w:rsidR="00404C76">
        <w:t xml:space="preserve"> between CLF</w:t>
      </w:r>
      <w:r w:rsidR="00E462BF">
        <w:t xml:space="preserve"> </w:t>
      </w:r>
      <w:r w:rsidR="00404C76">
        <w:t>and</w:t>
      </w:r>
      <w:r w:rsidR="00E462BF">
        <w:t xml:space="preserve"> aligned organization PVCA</w:t>
      </w:r>
      <w:r w:rsidR="00EC6AA7">
        <w:t>;</w:t>
      </w:r>
      <w:r w:rsidR="00E462BF">
        <w:t xml:space="preserve"> </w:t>
      </w:r>
      <w:r w:rsidR="00EC6AA7">
        <w:t>has voiced a keynote announcement</w:t>
      </w:r>
      <w:r w:rsidR="00E462BF">
        <w:t xml:space="preserve"> </w:t>
      </w:r>
      <w:r w:rsidR="00EC6AA7">
        <w:t xml:space="preserve">for </w:t>
      </w:r>
      <w:r w:rsidR="00E462BF">
        <w:t>WSOV (PVCA’s community radio service)</w:t>
      </w:r>
      <w:r w:rsidR="00EC6AA7">
        <w:t>;</w:t>
      </w:r>
      <w:r w:rsidR="00E462BF">
        <w:t xml:space="preserve"> </w:t>
      </w:r>
      <w:r w:rsidR="002D4DE4">
        <w:t>is placing</w:t>
      </w:r>
      <w:r w:rsidR="00E462BF">
        <w:t xml:space="preserve"> posters in Millheim businesses, and will staff a table at the Banff Film Festival and PNPS native plant sale.</w:t>
      </w:r>
    </w:p>
    <w:p w14:paraId="0EEC68F3" w14:textId="77777777" w:rsidR="00EC6AA7" w:rsidRDefault="004C18F3" w:rsidP="00EC6AA7">
      <w:pPr>
        <w:pStyle w:val="ListParagraph"/>
        <w:numPr>
          <w:ilvl w:val="0"/>
          <w:numId w:val="1"/>
        </w:numPr>
      </w:pPr>
      <w:r>
        <w:t>Jim Zubler</w:t>
      </w:r>
      <w:r w:rsidR="007C1BAC">
        <w:t>, Loanne, and Suzy are placing</w:t>
      </w:r>
      <w:r>
        <w:t xml:space="preserve"> print promotions in Lewistown</w:t>
      </w:r>
      <w:r w:rsidR="007C1BAC">
        <w:t>, Millheim, and other</w:t>
      </w:r>
      <w:r>
        <w:t xml:space="preserve"> locations</w:t>
      </w:r>
      <w:r w:rsidR="007C1BAC">
        <w:t>.</w:t>
      </w:r>
    </w:p>
    <w:p w14:paraId="78687606" w14:textId="53C80522" w:rsidR="00431994" w:rsidRPr="00431994" w:rsidRDefault="004C18F3" w:rsidP="009F5AC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Lauren</w:t>
      </w:r>
      <w:r w:rsidR="00EC6AA7">
        <w:t xml:space="preserve"> </w:t>
      </w:r>
      <w:r w:rsidR="005F6ABA">
        <w:t>and Catherine are</w:t>
      </w:r>
      <w:r w:rsidR="00EC6AA7">
        <w:t xml:space="preserve"> generating and coordinating</w:t>
      </w:r>
      <w:r>
        <w:t xml:space="preserve"> publicity for the </w:t>
      </w:r>
      <w:r w:rsidR="00DE6C8E">
        <w:t xml:space="preserve">Symposium </w:t>
      </w:r>
      <w:r>
        <w:t>keynote</w:t>
      </w:r>
      <w:r w:rsidR="00EC6AA7">
        <w:t xml:space="preserve">; promotions are </w:t>
      </w:r>
      <w:r w:rsidR="007C1BAC">
        <w:t>regularly appearing or forthcoming</w:t>
      </w:r>
      <w:r>
        <w:t xml:space="preserve"> in newsletters</w:t>
      </w:r>
      <w:r w:rsidR="002D6CF3">
        <w:t xml:space="preserve"> (and/or social media)</w:t>
      </w:r>
      <w:r>
        <w:t xml:space="preserve"> of ClearWater Conservancy</w:t>
      </w:r>
      <w:r w:rsidR="00EC6AA7">
        <w:t xml:space="preserve">; </w:t>
      </w:r>
      <w:r>
        <w:t>PA Native Plant Society (P</w:t>
      </w:r>
      <w:r w:rsidR="00EC6AA7">
        <w:t>A-</w:t>
      </w:r>
      <w:r>
        <w:t>NPS)</w:t>
      </w:r>
      <w:r w:rsidR="00EC6AA7">
        <w:t>;</w:t>
      </w:r>
      <w:r>
        <w:t xml:space="preserve"> PVCA</w:t>
      </w:r>
      <w:r w:rsidR="00EC6AA7">
        <w:t>;</w:t>
      </w:r>
      <w:r w:rsidR="002D6CF3">
        <w:t xml:space="preserve"> Centre County Farmland Trust</w:t>
      </w:r>
      <w:r w:rsidR="00EC6AA7">
        <w:t xml:space="preserve"> (CCFT)</w:t>
      </w:r>
      <w:r w:rsidR="002D6CF3">
        <w:t xml:space="preserve">, and the PSU Center for Private Forests. </w:t>
      </w:r>
      <w:r w:rsidR="00522D61">
        <w:t>Also,</w:t>
      </w:r>
      <w:r w:rsidR="00EC6AA7">
        <w:t xml:space="preserve"> </w:t>
      </w:r>
      <w:r w:rsidR="002D6CF3">
        <w:t xml:space="preserve">WPSU (online), the </w:t>
      </w:r>
      <w:r w:rsidR="002D6CF3" w:rsidRPr="00431994">
        <w:rPr>
          <w:i/>
          <w:iCs/>
        </w:rPr>
        <w:t>Centre County Gazette</w:t>
      </w:r>
      <w:r w:rsidR="002D6CF3">
        <w:t xml:space="preserve"> (print), and WSOV (radio) are announcing the keynote in their community event calendars. </w:t>
      </w:r>
      <w:r w:rsidR="004C7041">
        <w:t>F</w:t>
      </w:r>
      <w:r>
        <w:t>riends of ChicoryLane</w:t>
      </w:r>
      <w:r w:rsidR="00431994">
        <w:t xml:space="preserve"> (Daina Beckstrand, Adam Smith</w:t>
      </w:r>
      <w:r w:rsidR="005F6ABA">
        <w:t>, others</w:t>
      </w:r>
      <w:r w:rsidR="00431994">
        <w:t>)</w:t>
      </w:r>
      <w:r w:rsidR="007C1BAC">
        <w:t xml:space="preserve"> are talking up </w:t>
      </w:r>
      <w:r>
        <w:t>the</w:t>
      </w:r>
      <w:r w:rsidR="007C1BAC">
        <w:t xml:space="preserve"> Symposium in </w:t>
      </w:r>
      <w:r>
        <w:t>Centre County Conservation</w:t>
      </w:r>
      <w:r w:rsidR="002D6CF3">
        <w:t xml:space="preserve"> Distric</w:t>
      </w:r>
      <w:r w:rsidR="005F6ABA">
        <w:t>t offices,</w:t>
      </w:r>
      <w:r w:rsidR="00431994">
        <w:t xml:space="preserve"> </w:t>
      </w:r>
      <w:r>
        <w:t>Pheasants Unlimite</w:t>
      </w:r>
      <w:r w:rsidR="002D6CF3">
        <w:t>d</w:t>
      </w:r>
      <w:r w:rsidR="005F6ABA">
        <w:t xml:space="preserve"> meetings, </w:t>
      </w:r>
      <w:r>
        <w:t>and</w:t>
      </w:r>
      <w:r w:rsidR="00431994">
        <w:t xml:space="preserve"> elsewhere</w:t>
      </w:r>
    </w:p>
    <w:p w14:paraId="679EDD4C" w14:textId="77777777" w:rsidR="00431994" w:rsidRPr="00431994" w:rsidRDefault="00431994" w:rsidP="009F5AC9">
      <w:pPr>
        <w:pStyle w:val="ListParagraph"/>
        <w:numPr>
          <w:ilvl w:val="0"/>
          <w:numId w:val="1"/>
        </w:numPr>
        <w:rPr>
          <w:u w:val="single"/>
        </w:rPr>
      </w:pPr>
    </w:p>
    <w:p w14:paraId="3AAF9A2E" w14:textId="573A735C" w:rsidR="00CB42B2" w:rsidRPr="00431994" w:rsidRDefault="00CB42B2" w:rsidP="009F5AC9">
      <w:pPr>
        <w:pStyle w:val="ListParagraph"/>
        <w:numPr>
          <w:ilvl w:val="0"/>
          <w:numId w:val="1"/>
        </w:numPr>
        <w:rPr>
          <w:u w:val="single"/>
        </w:rPr>
      </w:pPr>
      <w:r w:rsidRPr="00431994">
        <w:rPr>
          <w:u w:val="single"/>
        </w:rPr>
        <w:t>Committee Reports</w:t>
      </w:r>
    </w:p>
    <w:p w14:paraId="761EE4C3" w14:textId="0EFFB6CA" w:rsidR="00802140" w:rsidRDefault="009F5AC9" w:rsidP="009F5AC9">
      <w:pPr>
        <w:pStyle w:val="ListParagraph"/>
        <w:numPr>
          <w:ilvl w:val="0"/>
          <w:numId w:val="1"/>
        </w:numPr>
      </w:pPr>
      <w:r>
        <w:t xml:space="preserve">For the Activities Committee, </w:t>
      </w:r>
      <w:r w:rsidR="00CB42B2">
        <w:t xml:space="preserve">Loanne reviewed plans for </w:t>
      </w:r>
      <w:r w:rsidR="0007164D">
        <w:t>Symposium</w:t>
      </w:r>
      <w:r w:rsidR="00CB42B2">
        <w:t xml:space="preserve"> Sunday.</w:t>
      </w:r>
      <w:r w:rsidR="00802140">
        <w:t xml:space="preserve"> </w:t>
      </w:r>
    </w:p>
    <w:p w14:paraId="6B674E42" w14:textId="777FD921" w:rsidR="00CB42B2" w:rsidRDefault="00CB42B2" w:rsidP="009F5AC9">
      <w:pPr>
        <w:pStyle w:val="ListParagraph"/>
        <w:numPr>
          <w:ilvl w:val="0"/>
          <w:numId w:val="1"/>
        </w:numPr>
      </w:pPr>
      <w:r>
        <w:t xml:space="preserve">The </w:t>
      </w:r>
      <w:r w:rsidR="009F5AC9">
        <w:t>April 16</w:t>
      </w:r>
      <w:r w:rsidR="009F5AC9" w:rsidRPr="009F5AC9">
        <w:rPr>
          <w:vertAlign w:val="superscript"/>
        </w:rPr>
        <w:t>th</w:t>
      </w:r>
      <w:r w:rsidR="009F5AC9">
        <w:t xml:space="preserve"> </w:t>
      </w:r>
      <w:r>
        <w:t>scheduled Activities Committee meeting will be in person at ChicoryLane</w:t>
      </w:r>
      <w:r w:rsidR="00802140">
        <w:t>. Remaining needs for Symposium organization and task assignments will be the mai</w:t>
      </w:r>
      <w:r w:rsidR="002A0A06">
        <w:t>n</w:t>
      </w:r>
      <w:r w:rsidR="00802140">
        <w:t xml:space="preserve"> topic.</w:t>
      </w:r>
    </w:p>
    <w:p w14:paraId="79C07240" w14:textId="6D1824F5" w:rsidR="00CB42B2" w:rsidRPr="0007164D" w:rsidRDefault="00CB42B2" w:rsidP="009F5AC9">
      <w:pPr>
        <w:rPr>
          <w:u w:val="single"/>
        </w:rPr>
      </w:pPr>
      <w:r w:rsidRPr="0007164D">
        <w:rPr>
          <w:u w:val="single"/>
        </w:rPr>
        <w:t>Actions</w:t>
      </w:r>
    </w:p>
    <w:p w14:paraId="12F1C876" w14:textId="60AE8167" w:rsidR="00CB42B2" w:rsidRDefault="00CB42B2" w:rsidP="00CB42B2">
      <w:pPr>
        <w:pStyle w:val="ListParagraph"/>
        <w:numPr>
          <w:ilvl w:val="0"/>
          <w:numId w:val="1"/>
        </w:numPr>
      </w:pPr>
      <w:r>
        <w:t xml:space="preserve">Directors’ meeting start time </w:t>
      </w:r>
      <w:r w:rsidR="009F5AC9">
        <w:t xml:space="preserve">is </w:t>
      </w:r>
      <w:r>
        <w:t>changed to 5:30</w:t>
      </w:r>
      <w:r w:rsidR="0007164D">
        <w:t xml:space="preserve"> pm</w:t>
      </w:r>
      <w:r>
        <w:t xml:space="preserve"> for the next regular meeting in person at ChicoryLane on June 4</w:t>
      </w:r>
    </w:p>
    <w:p w14:paraId="57B51BDF" w14:textId="7C11E849" w:rsidR="00CB42B2" w:rsidRDefault="0080435D" w:rsidP="00CB42B2">
      <w:pPr>
        <w:pStyle w:val="ListParagraph"/>
        <w:numPr>
          <w:ilvl w:val="0"/>
          <w:numId w:val="1"/>
        </w:numPr>
      </w:pPr>
      <w:r>
        <w:t xml:space="preserve">A </w:t>
      </w:r>
      <w:r w:rsidR="00CB42B2">
        <w:t xml:space="preserve">motion to </w:t>
      </w:r>
      <w:r w:rsidR="00DF55E0">
        <w:t>describe</w:t>
      </w:r>
      <w:r w:rsidR="00CB42B2">
        <w:t xml:space="preserve"> ChicoryLane property as a reserve</w:t>
      </w:r>
      <w:r>
        <w:t xml:space="preserve"> </w:t>
      </w:r>
      <w:r w:rsidR="00CB42B2">
        <w:t>was adopted unanimously.</w:t>
      </w:r>
      <w:r w:rsidR="00DF55E0">
        <w:t xml:space="preserve"> </w:t>
      </w:r>
      <w:r>
        <w:t xml:space="preserve">The motion’s purpose is to </w:t>
      </w:r>
      <w:r w:rsidR="003B547F">
        <w:t>distinguish between the Foundation</w:t>
      </w:r>
      <w:r w:rsidR="006D688F">
        <w:t xml:space="preserve"> (organization)</w:t>
      </w:r>
      <w:r w:rsidR="003B547F">
        <w:t xml:space="preserve"> and the property </w:t>
      </w:r>
      <w:r w:rsidR="006D688F">
        <w:t xml:space="preserve"> (place) </w:t>
      </w:r>
      <w:r w:rsidR="003B547F">
        <w:t>in order</w:t>
      </w:r>
      <w:r>
        <w:t xml:space="preserve"> </w:t>
      </w:r>
      <w:r w:rsidR="003B547F">
        <w:t xml:space="preserve">to </w:t>
      </w:r>
      <w:r>
        <w:t xml:space="preserve">communicate accurately; it has no legal effect. It is </w:t>
      </w:r>
      <w:r w:rsidR="00DF55E0">
        <w:t>available for review at chicorylane.com/foundation/</w:t>
      </w:r>
      <w:r w:rsidR="00357800">
        <w:t>motions.</w:t>
      </w:r>
    </w:p>
    <w:p w14:paraId="6E646176" w14:textId="0F85A34D" w:rsidR="00CB42B2" w:rsidRDefault="00CB42B2" w:rsidP="00716525">
      <w:pPr>
        <w:pStyle w:val="ListParagraph"/>
        <w:numPr>
          <w:ilvl w:val="0"/>
          <w:numId w:val="1"/>
        </w:numPr>
      </w:pPr>
      <w:r>
        <w:t xml:space="preserve">Jim Zubler’s suggestion to accept financial donations related to the symposium was tentatively </w:t>
      </w:r>
      <w:r w:rsidR="00E651A4">
        <w:t xml:space="preserve">accepted </w:t>
      </w:r>
      <w:r>
        <w:t xml:space="preserve">pending John’s </w:t>
      </w:r>
      <w:r w:rsidR="00E651A4">
        <w:t xml:space="preserve">confirmation of </w:t>
      </w:r>
      <w:r>
        <w:t>accounting and inurement issues that might be entailed.</w:t>
      </w:r>
    </w:p>
    <w:p w14:paraId="527931B7" w14:textId="2C385DBA" w:rsidR="00CB42B2" w:rsidRDefault="00CB42B2" w:rsidP="00D35C20">
      <w:r>
        <w:t>8 pm Meeting adjourned.</w:t>
      </w:r>
    </w:p>
    <w:p w14:paraId="50A1CD0F" w14:textId="7195F812" w:rsidR="00227D57" w:rsidRDefault="00227D57" w:rsidP="00D35C20">
      <w:r>
        <w:t>(</w:t>
      </w:r>
      <w:r w:rsidRPr="005B3FB0">
        <w:rPr>
          <w:i/>
          <w:iCs/>
        </w:rPr>
        <w:t>Submitted by Catherine Smith, secretary</w:t>
      </w:r>
      <w:r>
        <w:t>)</w:t>
      </w:r>
    </w:p>
    <w:p w14:paraId="1B06DD9B" w14:textId="77777777" w:rsidR="00716525" w:rsidRDefault="00716525" w:rsidP="00716525">
      <w:pPr>
        <w:pStyle w:val="ListParagraph"/>
        <w:numPr>
          <w:ilvl w:val="0"/>
          <w:numId w:val="1"/>
        </w:numPr>
      </w:pPr>
    </w:p>
    <w:p w14:paraId="6813B533" w14:textId="77777777" w:rsidR="00716525" w:rsidRDefault="00716525"/>
    <w:sectPr w:rsidR="0071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65C"/>
    <w:multiLevelType w:val="hybridMultilevel"/>
    <w:tmpl w:val="512C9D06"/>
    <w:lvl w:ilvl="0" w:tplc="23B41E3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8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2C"/>
    <w:rsid w:val="0007164D"/>
    <w:rsid w:val="000B5D10"/>
    <w:rsid w:val="000D6CF7"/>
    <w:rsid w:val="001D4F0A"/>
    <w:rsid w:val="00227D57"/>
    <w:rsid w:val="002A0A06"/>
    <w:rsid w:val="002D192C"/>
    <w:rsid w:val="002D4DE4"/>
    <w:rsid w:val="002D6CF3"/>
    <w:rsid w:val="00357800"/>
    <w:rsid w:val="003B547F"/>
    <w:rsid w:val="003C0358"/>
    <w:rsid w:val="00404C76"/>
    <w:rsid w:val="00431994"/>
    <w:rsid w:val="0049345F"/>
    <w:rsid w:val="004C18F3"/>
    <w:rsid w:val="004C7041"/>
    <w:rsid w:val="00522D61"/>
    <w:rsid w:val="005363A1"/>
    <w:rsid w:val="00562E92"/>
    <w:rsid w:val="005A73E5"/>
    <w:rsid w:val="005B3FB0"/>
    <w:rsid w:val="005F6ABA"/>
    <w:rsid w:val="006D688F"/>
    <w:rsid w:val="00716525"/>
    <w:rsid w:val="007C1BAC"/>
    <w:rsid w:val="00802140"/>
    <w:rsid w:val="0080435D"/>
    <w:rsid w:val="00832AC6"/>
    <w:rsid w:val="008E36B2"/>
    <w:rsid w:val="009F5AC9"/>
    <w:rsid w:val="00A56F0D"/>
    <w:rsid w:val="00CB42B2"/>
    <w:rsid w:val="00D354CA"/>
    <w:rsid w:val="00D35C20"/>
    <w:rsid w:val="00D45631"/>
    <w:rsid w:val="00DE6C8E"/>
    <w:rsid w:val="00DF55E0"/>
    <w:rsid w:val="00E462BF"/>
    <w:rsid w:val="00E651A4"/>
    <w:rsid w:val="00EC6AA7"/>
    <w:rsid w:val="00E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BEA13"/>
  <w15:chartTrackingRefBased/>
  <w15:docId w15:val="{D37A705C-A885-F54C-A02B-2CCA58B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9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9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9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9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462</Words>
  <Characters>2679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Catherine Smith</cp:lastModifiedBy>
  <cp:revision>31</cp:revision>
  <dcterms:created xsi:type="dcterms:W3CDTF">2026-04-10T14:45:00Z</dcterms:created>
  <dcterms:modified xsi:type="dcterms:W3CDTF">2026-05-31T14:13:00Z</dcterms:modified>
</cp:coreProperties>
</file>