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72BB9" w14:textId="7B1390D1" w:rsidR="004676F2" w:rsidRPr="004676F2" w:rsidRDefault="004676F2" w:rsidP="004676F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676F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Notice is hereby given that Articles of Incorporation were filed on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May</w:t>
      </w:r>
      <w:r w:rsidRPr="004676F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29, 2024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,</w:t>
      </w:r>
      <w:r w:rsidRPr="004676F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with the Commonwealth of Pennsylvania, Department of State, Harrisburg PA for the purpose of obtaining a Certificate of Incorporation for a domestic nonprofit corporation. The name of the corporation which is organized under the Nonprofit Corporation Law of 1988 is ChicoryLane Foundation.</w:t>
      </w:r>
    </w:p>
    <w:p w14:paraId="7EE50815" w14:textId="77777777" w:rsidR="004676F2" w:rsidRPr="004676F2" w:rsidRDefault="004676F2" w:rsidP="004676F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676F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33741074" w14:textId="77777777" w:rsidR="004676F2" w:rsidRPr="004676F2" w:rsidRDefault="004676F2" w:rsidP="004676F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676F2">
        <w:rPr>
          <w:rFonts w:ascii="Aptos" w:eastAsia="Times New Roman" w:hAnsi="Aptos" w:cs="Times New Roman"/>
          <w:color w:val="000000"/>
          <w:kern w:val="0"/>
          <w14:ligatures w14:val="none"/>
        </w:rPr>
        <w:t>John B. Smith</w:t>
      </w:r>
    </w:p>
    <w:p w14:paraId="06A811AE" w14:textId="5F5A5EFC" w:rsidR="004676F2" w:rsidRPr="004676F2" w:rsidRDefault="004676F2" w:rsidP="004676F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676F2">
        <w:rPr>
          <w:rFonts w:ascii="Aptos" w:eastAsia="Times New Roman" w:hAnsi="Aptos" w:cs="Times New Roman"/>
          <w:color w:val="000000"/>
          <w:kern w:val="0"/>
          <w14:ligatures w14:val="none"/>
        </w:rPr>
        <w:t>246 Brush Mountain Road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4676F2">
        <w:rPr>
          <w:rFonts w:ascii="Aptos" w:eastAsia="Times New Roman" w:hAnsi="Aptos" w:cs="Times New Roman"/>
          <w:color w:val="000000"/>
          <w:kern w:val="0"/>
          <w14:ligatures w14:val="none"/>
        </w:rPr>
        <w:t>PO Box 133</w:t>
      </w:r>
    </w:p>
    <w:p w14:paraId="78BAE406" w14:textId="77777777" w:rsidR="004676F2" w:rsidRPr="004676F2" w:rsidRDefault="004676F2" w:rsidP="004676F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676F2">
        <w:rPr>
          <w:rFonts w:ascii="Aptos" w:eastAsia="Times New Roman" w:hAnsi="Aptos" w:cs="Times New Roman"/>
          <w:color w:val="000000"/>
          <w:kern w:val="0"/>
          <w14:ligatures w14:val="none"/>
        </w:rPr>
        <w:t>Spring Mills PA 16875</w:t>
      </w:r>
    </w:p>
    <w:p w14:paraId="79842059" w14:textId="77777777" w:rsidR="007549C5" w:rsidRDefault="007549C5"/>
    <w:sectPr w:rsidR="00754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F2"/>
    <w:rsid w:val="004676F2"/>
    <w:rsid w:val="007549C5"/>
    <w:rsid w:val="00B5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772C"/>
  <w15:chartTrackingRefBased/>
  <w15:docId w15:val="{ED319AB3-1F53-4303-9E9C-0FEC0A51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3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1</cp:revision>
  <cp:lastPrinted>2024-07-03T16:13:00Z</cp:lastPrinted>
  <dcterms:created xsi:type="dcterms:W3CDTF">2024-07-03T16:12:00Z</dcterms:created>
  <dcterms:modified xsi:type="dcterms:W3CDTF">2024-07-03T16:14:00Z</dcterms:modified>
</cp:coreProperties>
</file>